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380" w:type="dxa"/>
        <w:tblInd w:w="0" w:type="dxa"/>
        <w:tblLayout w:type="autofit"/>
        <w:tblCellMar>
          <w:top w:w="0" w:type="dxa"/>
          <w:left w:w="108" w:type="dxa"/>
          <w:bottom w:w="0" w:type="dxa"/>
          <w:right w:w="108" w:type="dxa"/>
        </w:tblCellMar>
      </w:tblPr>
      <w:tblGrid>
        <w:gridCol w:w="800"/>
        <w:gridCol w:w="160"/>
        <w:gridCol w:w="5904"/>
        <w:gridCol w:w="3756"/>
        <w:gridCol w:w="1340"/>
        <w:gridCol w:w="1420"/>
      </w:tblGrid>
      <w:tr>
        <w:tblPrEx>
          <w:tblCellMar>
            <w:top w:w="0" w:type="dxa"/>
            <w:left w:w="108" w:type="dxa"/>
            <w:bottom w:w="0" w:type="dxa"/>
            <w:right w:w="108" w:type="dxa"/>
          </w:tblCellMar>
        </w:tblPrEx>
        <w:trPr>
          <w:trHeight w:val="375" w:hRule="atLeast"/>
        </w:trPr>
        <w:tc>
          <w:tcPr>
            <w:tcW w:w="800" w:type="dxa"/>
            <w:tcBorders>
              <w:top w:val="nil"/>
              <w:left w:val="nil"/>
              <w:bottom w:val="nil"/>
              <w:right w:val="nil"/>
            </w:tcBorders>
            <w:shd w:val="clear" w:color="auto" w:fill="auto"/>
            <w:noWrap/>
            <w:vAlign w:val="bottom"/>
          </w:tcPr>
          <w:p>
            <w:pPr>
              <w:spacing w:after="0" w:line="240"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 </w:t>
            </w:r>
            <w:bookmarkStart w:id="0" w:name="_GoBack"/>
            <w:bookmarkEnd w:id="0"/>
          </w:p>
        </w:tc>
        <w:tc>
          <w:tcPr>
            <w:tcW w:w="982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2760" w:type="dxa"/>
            <w:gridSpan w:val="2"/>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Biểu số: 01/PCTN</w:t>
            </w:r>
          </w:p>
        </w:tc>
      </w:tr>
      <w:tr>
        <w:tblPrEx>
          <w:tblCellMar>
            <w:top w:w="0" w:type="dxa"/>
            <w:left w:w="108" w:type="dxa"/>
            <w:bottom w:w="0" w:type="dxa"/>
            <w:right w:w="108" w:type="dxa"/>
          </w:tblCellMar>
        </w:tblPrEx>
        <w:trPr>
          <w:trHeight w:val="375" w:hRule="atLeast"/>
        </w:trPr>
        <w:tc>
          <w:tcPr>
            <w:tcW w:w="80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c>
          <w:tcPr>
            <w:tcW w:w="982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3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4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75" w:hRule="atLeast"/>
        </w:trPr>
        <w:tc>
          <w:tcPr>
            <w:tcW w:w="13380"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TỔNG HỢP KẾT QUẢ VỀ CÔNG TÁC PHÒNG, CHỐNG THAM NHŨNG QUÝ </w:t>
            </w:r>
            <w:r>
              <w:rPr>
                <w:rFonts w:hint="default" w:ascii="Times New Roman" w:hAnsi="Times New Roman" w:eastAsia="Times New Roman" w:cs="Times New Roman"/>
                <w:b/>
                <w:bCs/>
                <w:sz w:val="28"/>
                <w:szCs w:val="28"/>
                <w:lang w:val="en-US"/>
              </w:rPr>
              <w:t>3</w:t>
            </w:r>
            <w:r>
              <w:rPr>
                <w:rFonts w:ascii="Times New Roman" w:hAnsi="Times New Roman" w:eastAsia="Times New Roman" w:cs="Times New Roman"/>
                <w:b/>
                <w:bCs/>
                <w:sz w:val="28"/>
                <w:szCs w:val="28"/>
              </w:rPr>
              <w:t xml:space="preserve"> NĂM 2022</w:t>
            </w:r>
          </w:p>
        </w:tc>
      </w:tr>
      <w:tr>
        <w:tblPrEx>
          <w:tblCellMar>
            <w:top w:w="0" w:type="dxa"/>
            <w:left w:w="108" w:type="dxa"/>
            <w:bottom w:w="0" w:type="dxa"/>
            <w:right w:w="108" w:type="dxa"/>
          </w:tblCellMar>
        </w:tblPrEx>
        <w:trPr>
          <w:trHeight w:val="375" w:hRule="atLeast"/>
        </w:trPr>
        <w:tc>
          <w:tcPr>
            <w:tcW w:w="13380"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Số liệu tính từ ngày 01/</w:t>
            </w:r>
            <w:r>
              <w:rPr>
                <w:rFonts w:hint="default" w:ascii="Times New Roman" w:hAnsi="Times New Roman" w:eastAsia="Times New Roman" w:cs="Times New Roman"/>
                <w:b/>
                <w:bCs/>
                <w:sz w:val="28"/>
                <w:szCs w:val="28"/>
                <w:lang w:val="en-US"/>
              </w:rPr>
              <w:t>5</w:t>
            </w:r>
            <w:r>
              <w:rPr>
                <w:rFonts w:ascii="Times New Roman" w:hAnsi="Times New Roman" w:eastAsia="Times New Roman" w:cs="Times New Roman"/>
                <w:b/>
                <w:bCs/>
                <w:sz w:val="28"/>
                <w:szCs w:val="28"/>
              </w:rPr>
              <w:t xml:space="preserve">/2022 đến ngày </w:t>
            </w:r>
            <w:r>
              <w:rPr>
                <w:rFonts w:hint="default" w:ascii="Times New Roman" w:hAnsi="Times New Roman" w:eastAsia="Times New Roman" w:cs="Times New Roman"/>
                <w:b/>
                <w:bCs/>
                <w:sz w:val="28"/>
                <w:szCs w:val="28"/>
                <w:lang w:val="en-US"/>
              </w:rPr>
              <w:t>31</w:t>
            </w:r>
            <w:r>
              <w:rPr>
                <w:rFonts w:ascii="Times New Roman" w:hAnsi="Times New Roman" w:eastAsia="Times New Roman" w:cs="Times New Roman"/>
                <w:b/>
                <w:bCs/>
                <w:sz w:val="28"/>
                <w:szCs w:val="28"/>
              </w:rPr>
              <w:t>/</w:t>
            </w:r>
            <w:r>
              <w:rPr>
                <w:rFonts w:hint="default" w:ascii="Times New Roman" w:hAnsi="Times New Roman" w:eastAsia="Times New Roman" w:cs="Times New Roman"/>
                <w:b/>
                <w:bCs/>
                <w:sz w:val="28"/>
                <w:szCs w:val="28"/>
                <w:lang w:val="en-US"/>
              </w:rPr>
              <w:t>8</w:t>
            </w:r>
            <w:r>
              <w:rPr>
                <w:rFonts w:ascii="Times New Roman" w:hAnsi="Times New Roman" w:eastAsia="Times New Roman" w:cs="Times New Roman"/>
                <w:b/>
                <w:bCs/>
                <w:sz w:val="28"/>
                <w:szCs w:val="28"/>
              </w:rPr>
              <w:t>/2022</w:t>
            </w:r>
          </w:p>
        </w:tc>
      </w:tr>
      <w:tr>
        <w:tblPrEx>
          <w:tblCellMar>
            <w:top w:w="0" w:type="dxa"/>
            <w:left w:w="108" w:type="dxa"/>
            <w:bottom w:w="0" w:type="dxa"/>
            <w:right w:w="108" w:type="dxa"/>
          </w:tblCellMar>
        </w:tblPrEx>
        <w:trPr>
          <w:trHeight w:val="330" w:hRule="atLeast"/>
        </w:trPr>
        <w:tc>
          <w:tcPr>
            <w:tcW w:w="80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c>
          <w:tcPr>
            <w:tcW w:w="982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13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4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MS</w:t>
            </w:r>
          </w:p>
        </w:tc>
        <w:tc>
          <w:tcPr>
            <w:tcW w:w="5904"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NỘI DUNG</w:t>
            </w:r>
          </w:p>
        </w:tc>
        <w:tc>
          <w:tcPr>
            <w:tcW w:w="1176"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ĐVT</w:t>
            </w:r>
          </w:p>
        </w:tc>
        <w:tc>
          <w:tcPr>
            <w:tcW w:w="1536"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Số liệu quý 3 năm 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960"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hint="default" w:ascii="Times New Roman" w:hAnsi="Times New Roman" w:cs="Times New Roman"/>
                <w:b/>
                <w:bCs/>
                <w:i w:val="0"/>
                <w:iCs w:val="0"/>
                <w:color w:val="000000"/>
                <w:sz w:val="24"/>
                <w:szCs w:val="24"/>
                <w:u w:val="none"/>
              </w:rPr>
            </w:pPr>
          </w:p>
        </w:tc>
        <w:tc>
          <w:tcPr>
            <w:tcW w:w="590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hint="default" w:ascii="Times New Roman" w:hAnsi="Times New Roman" w:cs="Times New Roman"/>
                <w:b/>
                <w:bCs/>
                <w:i w:val="0"/>
                <w:iCs w:val="0"/>
                <w:color w:val="000000"/>
                <w:sz w:val="24"/>
                <w:szCs w:val="24"/>
                <w:u w:val="none"/>
              </w:rPr>
            </w:pPr>
          </w:p>
        </w:tc>
        <w:tc>
          <w:tcPr>
            <w:tcW w:w="1176"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hint="default" w:ascii="Times New Roman" w:hAnsi="Times New Roman" w:cs="Times New Roman"/>
                <w:b/>
                <w:bCs/>
                <w:i w:val="0"/>
                <w:iCs w:val="0"/>
                <w:color w:val="000000"/>
                <w:sz w:val="24"/>
                <w:szCs w:val="24"/>
                <w:u w:val="none"/>
              </w:rPr>
            </w:pPr>
          </w:p>
        </w:tc>
        <w:tc>
          <w:tcPr>
            <w:tcW w:w="1536"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hint="default" w:ascii="Times New Roman" w:hAnsi="Times New Roman"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CHÍNH SÁCH, PHÁP LUẬT</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văn bản ban hành mới để thực hiện Luật PCTN và các văn bản hướng dẫn thi hành Luât PCTN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Văn bản</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văn bản được sửa đổi, bổ sung để thực hiện Luật PCTN và các văn bản hướng dẫn thi hành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Văn bản</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văn bản được bãi bỏ để thực hiện Luật PCTN và các văn bản hướng dẫn thi hành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Văn bản</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TUYÊN TRUYỀN, PHỔ BIẾN, GIÁO DỤC PHÁP LUẬT VỀ PCTN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lớp tuyên truyền, quán triệt pháp luật về phòng, chống tham nhũng được tổ chức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Lớp</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lượt cán bộ, công chức, viên chức, nhân dân tham gia các lớp tập huấn, quán triệt pháp luật về PCTN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Lượt 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lượng đầu sách, tài liệu về pháp luật phòng, chống tham nhũng được xuất bản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Tài liệu</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PHÒNG NGỪA THAM NHŨNG TRONG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Kết quả thực hiện công khai, minh bạch về tổ chức và hoạt động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cơ quan, tổ chức, đơn vị được kiểm tra việc thực hiện các quy định về công khai, minh bạch về tổ chức và hoạt động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CQ, TC, ĐV</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cơ quan, tổ chức, đơn vị bị phát hiện có vi phạm quy định về công khai, minh bạch về tổ chức và hoạt động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CQ, TC, ĐV</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Xây dựng và thực hiện định mức, tiêu chuẩn, chế độ</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văn bản về định mức, tiêu chuẩn, chế độ đã được ban hành mới</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Văn bản</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văn bản về định mức, tiêu chuẩn, chế độ đã được sửa đổi, bổ sung, bãi bỏ</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Văn bản</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cuộc thanh tra, kiểm tra việc thực hiện các quy định về định mức, tiêu chuẩn, chế độ</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Cuộc</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vi phạm các quy định về định mức, tiêu chuẩn, chế độ</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vi phạm các quy định về định mức, tiêu chuẩn, chế độ</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vi phạm các quy định về định mức, tiêu chuẩn, chế độ đã bị xử lý hành chính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vi phạm các quy định về định mức, tiêu chuẩn, chế độ đã bị xử lý hình sự</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Tổng giá trị các vi phạm về định mức, tiêu chuẩn, chế độ được kiến nghị thu hồi và bồi thường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Tổng giá trị vi phạm định mức, tiêu chuẩn, chế độ đã được thu hồi và bồi thường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Thực hiện quy tắc ứng xử của người có chức vụ, quyền hạn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cơ quan, tổ chức, đơn vị đã được kiểm tra việc thực hiện quy tắc ứng xử của người có chức vụ, quyền hạn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CQ, TC, ĐV</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cán bộ, công chức, viên chức vi phạm quy tắc ứng xử, quy tắc đạo đức nghề nghiệp đã bị xử lý</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đã nộp lại quà tặng cho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Giá trị quà tặng đã được nộp lại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bị xử lý do có vi phạm vì xung đột lợi ích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bị xử lý do có vi phạm về việc kinh doanh trong thời hạn không được kinh doanh sau khi thôi giữ chức vụ</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Chuyển đổi vị trí công tác của người có chức vụ, quyền hạn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cán bộ, công chức, viên chức được chuyển đổi vị trí công tác nhằm phòng ngừa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Cải cách hành chính, ứng dụng khoa học công nghệ trong quản lý và thanh toán không dùng tiền mặt</w:t>
            </w:r>
          </w:p>
        </w:tc>
        <w:tc>
          <w:tcPr>
            <w:tcW w:w="11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thủ tục hành chính chính công được áp dụng tại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Thủ tục</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thủ tục hành chính chính công được áp dụng mức độ 3 hoặc 4 tại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Thủ tục</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thủ tục hành chính yêu cầu người dân, doanh nghiệp bổ sung hồ sơ từ 02 lần trở lên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Lượt thủ tục</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cuộc kiểm tra, thanh tra việc thực hiện thanh toán không dùng tiền mặt</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Cuộc</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phát hiện vi phạm trong việc thực hiện thanh toán không dùng tiền mặt</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Tổng giá trị giao dịch qua Hệ thống thanh toán điện tử liên ngân hàng (1)</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Tỷ trọng tiền mặt trên tổng phương tiện thanh toán (2)</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Thực hiện các quy định về kiểm soát tài sản, thu nhập của người có chức vụ, quyền hạn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đã thực hiện kê khai tài sản, thu nhập</w:t>
            </w:r>
            <w:r>
              <w:rPr>
                <w:rStyle w:val="37"/>
                <w:rFonts w:eastAsia="SimSun"/>
                <w:sz w:val="24"/>
                <w:szCs w:val="24"/>
                <w:lang w:val="en-US" w:eastAsia="zh-CN" w:bidi="ar"/>
              </w:rPr>
              <w:t xml:space="preserve"> </w:t>
            </w:r>
            <w:r>
              <w:rPr>
                <w:rStyle w:val="38"/>
                <w:rFonts w:eastAsia="SimSun"/>
                <w:sz w:val="24"/>
                <w:szCs w:val="24"/>
                <w:lang w:val="en-US" w:eastAsia="zh-CN" w:bidi="ar"/>
              </w:rPr>
              <w:t>trong kỳ</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được xác minh việc kê khai tài sản, thu nhập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cơ quan, tổ chức, đơn vị đã được kiểm tra việc thực hiện các quy định về kê khai, công khai bản kê khai tài sản, thu nhập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CQ, TC, ĐV</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bị kỷ luật do vi phạm quy định về kiểm soát tài sản, thu nhập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35.1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Số người bị kỷ luật do kê khai tài sản, thu nhập không trung thực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35.2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Số người bị kỷ luật do có vi phạm khác về kiểm soát tài sản, thu nhập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PHÁT HIỆN CÁC VỤ VIỆC THAM NHŨNG TRONG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auto"/>
            <w:vAlign w:val="bottom"/>
          </w:tcPr>
          <w:p>
            <w:pP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Tổng số vụ việc tham nhũng được phát hiện trong kỳ báo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Tổng số đối tượng có hành vi tham nhũng được phát hiện trong kỳ báo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Qua công tác kiểm tra và tự kiểm tra của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auto"/>
            <w:vAlign w:val="bottom"/>
          </w:tcPr>
          <w:p>
            <w:pP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đã được phát hiện qua công tác kiểm tra của cơ quan quản lý nhà nước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qua công tác kiểm tra của cơ quan quản lý nhà nước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qua công tác tự kiểm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qua công tác tự kiểm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qua kiểm tra hoạt động chống tham nhũng trong cơ quan có chức năng phòng, chống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Trong đó số vụ tham nhũng được phát hiện qua kiểm tra hoạt động chống tham nhũng trong cơ quan thanh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qua kiểm tra hoạt động chống tham nhũng trong cơ quan có chức năng phòng, chống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Trong đó số đối tượng có hành vi tham nhũng được phát hiện qua kiểm tra hoạt động chống tham nhũng trong cơ quan thanh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 xml:space="preserve">Qua hoạt động </w:t>
            </w:r>
            <w:r>
              <w:rPr>
                <w:rStyle w:val="39"/>
                <w:rFonts w:eastAsia="SimSun"/>
                <w:sz w:val="24"/>
                <w:szCs w:val="24"/>
                <w:lang w:val="en-US" w:eastAsia="zh-CN" w:bidi="ar"/>
              </w:rPr>
              <w:t xml:space="preserve"> giám sát, thanh tra, kiểm toán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thông qua hoạt động giám sát của cơ quan dân cử, đại biểu dân cử và xử lý đề nghị của cơ quan dân cử, đại biểu dân cử</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thông qua hoạt động giám sát của cơ quan dân cử, đại biểu dân cử và xử lý đề nghị của cơ quan dân cử, đại biểu dân cử</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thông qua hoạt động thanh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qua hoạt động thanh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thông qua hoạt động kiểm toán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thông qua hoạt động kiểm toán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Qua xem xét phản ánh, báo cáo về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việc có phản ánh, báo cáo về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 việc</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việc có phản ánh, báo cáo về hành vi tham nhũng đã được xem xét</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 việc</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phát hiện thông qua xem xét nội dung phản ánh, báo cáo về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phát hiện thông qua xem xét nội dung phản ánh, báo cáo về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Qua công tác giải quyết khiếu nại, tố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thông qua giải quyết khiếu nại, tố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phát hiện qua giải quyết khiếu nại, tố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Qua các hoạt động khác (ngoài những hoạt động nêu trên, nếu có)</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thông qua các hoạt động khác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phát hiện qua các hoạt động khác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Qua điều tra tội phạm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án tham nhũng (thuộc phạm vi quản lý) đã được cơ quan chức năng khởi tố</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tham nhũng (thuộc phạm vi quản lý) đã bị cơ quan chức năng khởi tố</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Bảo vệ, khen thưởng người tố cáo, phát hiện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tố cáo hành vi tham nhũng được được bảo vệ theo quy định của pháp luật về tố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tố cáo hành vi tham nhũng bị trả thù</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đã bị xử lý do có hành vi trả thù người tố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tố cáo hành vi tham nhũng đã được khen, thưởng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XỬ LÝ TRÁCH NHIỆM CỦA NGƯỜI ĐỨNG ĐẦU CƠ QUAN, TỔ CHỨC, ĐƠN VỊ KHI ĐỂ XẢY RA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đứng đầu, cấp phó người đứng đầu bị kết luận là thiếu trách nhiệm để xảy ra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đứng đầu, cấp phó người đứng đầu đã bị xử lý hình sự do thiếu trách nhiệm để xảy ra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đứng đầu, cấp phó người đứng đầu bị xử lý kỷ luật do thiếu trách nhiệm để xảy ra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66.1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Khiển trách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66.2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Cảnh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66.3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Cách chức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XỬ LÝ THAM NHŨNG TRONG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án tham nhũng đã đưa ra xét xử (địa phương thống kê kết quả xét xử sơ thẩm của tòa án; bộ, ngành thống kê theo kết quả xét xử sơ thẩm đối với các vụ án xảy ra trong phạm vi quản lý trực tiếp)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bị kết án tham nhũng (địa phương thống kê kết quả xét xử sơ thẩm của tòa án; bộ, ngành thống kê theo kết quả xét xử sơ thẩm đối với các vụ án xảy ra trong phạm vi quản lý trực tiếp) trong đó:</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68.1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Số đối tượng phạm tội tham nhũng ít nghiêm trọng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68.2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Số đối tượng phạm tội tham nhũng nghiêm trọng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68.3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Số đối tượng phạm tội tham nhũng rất nghiêm trọng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68.4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Số đối tượng phạm tội tham nhũng đặc biệt nghiêm trọng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việc tham nhũng đã được xử lý hành chính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cán bộ, công chức, viên chức bị xử lý kỷ luật hành chính về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việc tham nhũng đã được phát hiện, đang được xem xét để xử lý (chưa có kết quả xử lý)</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tham nhũng đã được phát hiện, đang được xem xét để xử lý (chưa có kết quả xử lý)</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Tài sản bị tham nhũng, gây thiệt hại do tham nhũng đã phát hiện được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Bằng tiền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Đất đai</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m</w:t>
            </w:r>
            <w:r>
              <w:rPr>
                <w:rStyle w:val="40"/>
                <w:rFonts w:eastAsia="SimSun"/>
                <w:sz w:val="24"/>
                <w:szCs w:val="24"/>
                <w:lang w:val="en-US" w:eastAsia="zh-CN" w:bidi="ar"/>
              </w:rPr>
              <w:t>2</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Tài sản tham nhũng, gây thiệt hại do tham nhũng đã được thu hồi, bồi thường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Bằng tiền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75.1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Kết quả thu hồi tiền bằng biện pháp hành chính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75.2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Kết quả thu hồi tiền bằng biện pháp tư pháp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Đất đai</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m</w:t>
            </w:r>
            <w:r>
              <w:rPr>
                <w:rStyle w:val="40"/>
                <w:rFonts w:eastAsia="SimSun"/>
                <w:sz w:val="24"/>
                <w:szCs w:val="24"/>
                <w:lang w:val="en-US" w:eastAsia="zh-CN" w:bidi="ar"/>
              </w:rPr>
              <w:t>2</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76.1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Kết quả thu hồi đất bằng biện pháp hành chính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m</w:t>
            </w:r>
            <w:r>
              <w:rPr>
                <w:rStyle w:val="40"/>
                <w:rFonts w:eastAsia="SimSun"/>
                <w:sz w:val="24"/>
                <w:szCs w:val="24"/>
                <w:lang w:val="en-US" w:eastAsia="zh-CN" w:bidi="ar"/>
              </w:rPr>
              <w:t>2</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76.2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Kết quả thu hồi đất bằng biện pháp tư pháp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m</w:t>
            </w:r>
            <w:r>
              <w:rPr>
                <w:rStyle w:val="40"/>
                <w:rFonts w:eastAsia="SimSun"/>
                <w:sz w:val="24"/>
                <w:szCs w:val="24"/>
                <w:lang w:val="en-US" w:eastAsia="zh-CN" w:bidi="ar"/>
              </w:rPr>
              <w:t>2</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Tài sản tham nhũng, gây thiệt hại do tham nhũng không thể thu hồi, khắc phục được</w:t>
            </w:r>
          </w:p>
        </w:tc>
        <w:tc>
          <w:tcPr>
            <w:tcW w:w="11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Bằng tiền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Đất đai</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m</w:t>
            </w:r>
            <w:r>
              <w:rPr>
                <w:rStyle w:val="40"/>
                <w:rFonts w:eastAsia="SimSun"/>
                <w:sz w:val="24"/>
                <w:szCs w:val="24"/>
                <w:lang w:val="en-US" w:eastAsia="zh-CN" w:bidi="ar"/>
              </w:rPr>
              <w:t>2</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PHÒNG, CHỐNG THAM NHŨNG TRONG DOANH NGHIỆP, TỔ CHỨC KHU VỰC NGOÀI NHÀ NƯỚC</w:t>
            </w:r>
          </w:p>
        </w:tc>
        <w:tc>
          <w:tcPr>
            <w:tcW w:w="11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công ty đại chúng, tổ chức tín dụng, tổ chức xã hội (quy định tại Khoản 1 Điều 80 Luật PCTN) thuộc phạm vi quản lý</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 chức</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công ty đại chúng, tổ chức tín dụng, tổ chức xã hội (quy định tại Khoản 1 Điều 80 Luật PCTN) được thanh tra, kiểm tra việc thực hiện pháp luật về PCTN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 chức</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công ty đại chúng, tổ chức tín dụng, tổ chức xã hội (quy định tại Khoản 1 Điều 80 Luật PCTN) bị xử lý do có vi phạm pháp luật về PCTN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 chức</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trong khu vực ngoài nhà nước thuộc phạm vi quản lý được phát hiện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trong khu vực ngoài nhà nước thuộc phạm vi quản lý được phát hiện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trong khu vực ngoài nhà nước thuộc phạm vi quản lý đã bị xử lý hình sự</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Thiệt hại gây ra bởi các vụ tham nhũng trong khu vực ngoài nhà nước thuộc phạm vi quản lý </w:t>
            </w:r>
            <w:r>
              <w:rPr>
                <w:rStyle w:val="38"/>
                <w:rFonts w:eastAsia="SimSun"/>
                <w:sz w:val="24"/>
                <w:szCs w:val="24"/>
                <w:lang w:val="en-US" w:eastAsia="zh-CN" w:bidi="ar"/>
              </w:rPr>
              <w:t xml:space="preserve">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Kết quả thu hồi tài sản tham nhũng trong khu vực ngoài nhà nước thuộc phạm vi quản lý </w:t>
            </w:r>
            <w:r>
              <w:rPr>
                <w:rStyle w:val="38"/>
                <w:rFonts w:eastAsia="SimSun"/>
                <w:sz w:val="24"/>
                <w:szCs w:val="24"/>
                <w:lang w:val="en-US" w:eastAsia="zh-CN" w:bidi="ar"/>
              </w:rPr>
              <w:t xml:space="preserve">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3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bl>
    <w:p/>
    <w:p/>
    <w:p/>
    <w:p/>
    <w:p/>
    <w:p/>
    <w:tbl>
      <w:tblPr>
        <w:tblStyle w:val="3"/>
        <w:tblW w:w="13609" w:type="dxa"/>
        <w:tblInd w:w="0" w:type="dxa"/>
        <w:tblLayout w:type="autofit"/>
        <w:tblCellMar>
          <w:top w:w="0" w:type="dxa"/>
          <w:left w:w="108" w:type="dxa"/>
          <w:bottom w:w="0" w:type="dxa"/>
          <w:right w:w="108" w:type="dxa"/>
        </w:tblCellMar>
      </w:tblPr>
      <w:tblGrid>
        <w:gridCol w:w="740"/>
        <w:gridCol w:w="2521"/>
        <w:gridCol w:w="2340"/>
        <w:gridCol w:w="3320"/>
        <w:gridCol w:w="3820"/>
        <w:gridCol w:w="8"/>
        <w:gridCol w:w="631"/>
        <w:gridCol w:w="221"/>
        <w:gridCol w:w="8"/>
      </w:tblGrid>
      <w:tr>
        <w:tblPrEx>
          <w:tblCellMar>
            <w:top w:w="0" w:type="dxa"/>
            <w:left w:w="108" w:type="dxa"/>
            <w:bottom w:w="0" w:type="dxa"/>
            <w:right w:w="108" w:type="dxa"/>
          </w:tblCellMar>
        </w:tblPrEx>
        <w:trPr>
          <w:gridAfter w:val="1"/>
          <w:wAfter w:w="8" w:type="dxa"/>
          <w:trHeight w:val="375" w:hRule="atLeast"/>
        </w:trPr>
        <w:tc>
          <w:tcPr>
            <w:tcW w:w="3261"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4"/>
                <w:szCs w:val="24"/>
              </w:rPr>
            </w:pPr>
          </w:p>
        </w:tc>
        <w:tc>
          <w:tcPr>
            <w:tcW w:w="234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33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4680" w:type="dxa"/>
            <w:gridSpan w:val="4"/>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Biểu số: 02/PCTN</w:t>
            </w:r>
          </w:p>
        </w:tc>
      </w:tr>
      <w:tr>
        <w:tblPrEx>
          <w:tblCellMar>
            <w:top w:w="0" w:type="dxa"/>
            <w:left w:w="108" w:type="dxa"/>
            <w:bottom w:w="0" w:type="dxa"/>
            <w:right w:w="108" w:type="dxa"/>
          </w:tblCellMar>
        </w:tblPrEx>
        <w:trPr>
          <w:gridAfter w:val="1"/>
          <w:wAfter w:w="8" w:type="dxa"/>
          <w:trHeight w:val="375" w:hRule="atLeast"/>
        </w:trPr>
        <w:tc>
          <w:tcPr>
            <w:tcW w:w="3261" w:type="dxa"/>
            <w:gridSpan w:val="2"/>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c>
          <w:tcPr>
            <w:tcW w:w="234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33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8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86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52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3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8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86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75" w:hRule="atLeast"/>
        </w:trPr>
        <w:tc>
          <w:tcPr>
            <w:tcW w:w="12749"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DANH SÁCH CÁC VỤ THAM NHŨNG ĐƯỢC PHÁT HIỆN TRONG KỲ</w:t>
            </w:r>
          </w:p>
        </w:tc>
        <w:tc>
          <w:tcPr>
            <w:tcW w:w="86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r>
      <w:tr>
        <w:tblPrEx>
          <w:tblCellMar>
            <w:top w:w="0" w:type="dxa"/>
            <w:left w:w="108" w:type="dxa"/>
            <w:bottom w:w="0" w:type="dxa"/>
            <w:right w:w="108" w:type="dxa"/>
          </w:tblCellMar>
        </w:tblPrEx>
        <w:trPr>
          <w:gridAfter w:val="2"/>
          <w:wAfter w:w="229" w:type="dxa"/>
          <w:trHeight w:val="375" w:hRule="atLeast"/>
        </w:trPr>
        <w:tc>
          <w:tcPr>
            <w:tcW w:w="13380" w:type="dxa"/>
            <w:gridSpan w:val="7"/>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Số liệu tính từ ngày 01/</w:t>
            </w:r>
            <w:r>
              <w:rPr>
                <w:rFonts w:hint="default" w:ascii="Times New Roman" w:hAnsi="Times New Roman" w:eastAsia="Times New Roman" w:cs="Times New Roman"/>
                <w:b/>
                <w:bCs/>
                <w:sz w:val="28"/>
                <w:szCs w:val="28"/>
                <w:lang w:val="en-US"/>
              </w:rPr>
              <w:t>5</w:t>
            </w:r>
            <w:r>
              <w:rPr>
                <w:rFonts w:ascii="Times New Roman" w:hAnsi="Times New Roman" w:eastAsia="Times New Roman" w:cs="Times New Roman"/>
                <w:b/>
                <w:bCs/>
                <w:sz w:val="28"/>
                <w:szCs w:val="28"/>
              </w:rPr>
              <w:t xml:space="preserve">/2022 đến ngày </w:t>
            </w:r>
            <w:r>
              <w:rPr>
                <w:rFonts w:hint="default" w:ascii="Times New Roman" w:hAnsi="Times New Roman" w:eastAsia="Times New Roman" w:cs="Times New Roman"/>
                <w:b/>
                <w:bCs/>
                <w:sz w:val="28"/>
                <w:szCs w:val="28"/>
                <w:lang w:val="en-US"/>
              </w:rPr>
              <w:t>31</w:t>
            </w:r>
            <w:r>
              <w:rPr>
                <w:rFonts w:ascii="Times New Roman" w:hAnsi="Times New Roman" w:eastAsia="Times New Roman" w:cs="Times New Roman"/>
                <w:b/>
                <w:bCs/>
                <w:sz w:val="28"/>
                <w:szCs w:val="28"/>
              </w:rPr>
              <w:t>/</w:t>
            </w:r>
            <w:r>
              <w:rPr>
                <w:rFonts w:hint="default" w:ascii="Times New Roman" w:hAnsi="Times New Roman" w:eastAsia="Times New Roman" w:cs="Times New Roman"/>
                <w:b/>
                <w:bCs/>
                <w:sz w:val="28"/>
                <w:szCs w:val="28"/>
                <w:lang w:val="en-US"/>
              </w:rPr>
              <w:t>8</w:t>
            </w:r>
            <w:r>
              <w:rPr>
                <w:rFonts w:ascii="Times New Roman" w:hAnsi="Times New Roman" w:eastAsia="Times New Roman" w:cs="Times New Roman"/>
                <w:b/>
                <w:bCs/>
                <w:sz w:val="28"/>
                <w:szCs w:val="28"/>
              </w:rPr>
              <w:t>/2022</w:t>
            </w:r>
          </w:p>
        </w:tc>
      </w:tr>
      <w:tr>
        <w:tblPrEx>
          <w:tblCellMar>
            <w:top w:w="0" w:type="dxa"/>
            <w:left w:w="108" w:type="dxa"/>
            <w:bottom w:w="0" w:type="dxa"/>
            <w:right w:w="108" w:type="dxa"/>
          </w:tblCellMar>
        </w:tblPrEx>
        <w:trPr>
          <w:trHeight w:val="375" w:hRule="atLeast"/>
        </w:trPr>
        <w:tc>
          <w:tcPr>
            <w:tcW w:w="12749"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c>
          <w:tcPr>
            <w:tcW w:w="86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r>
      <w:tr>
        <w:tblPrEx>
          <w:tblCellMar>
            <w:top w:w="0" w:type="dxa"/>
            <w:left w:w="108" w:type="dxa"/>
            <w:bottom w:w="0" w:type="dxa"/>
            <w:right w:w="108" w:type="dxa"/>
          </w:tblCellMar>
        </w:tblPrEx>
        <w:trPr>
          <w:trHeight w:val="375" w:hRule="atLeast"/>
        </w:trPr>
        <w:tc>
          <w:tcPr>
            <w:tcW w:w="12749"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i/>
                <w:iCs/>
                <w:sz w:val="28"/>
                <w:szCs w:val="28"/>
              </w:rPr>
            </w:pPr>
          </w:p>
        </w:tc>
        <w:tc>
          <w:tcPr>
            <w:tcW w:w="86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i/>
                <w:iCs/>
                <w:sz w:val="28"/>
                <w:szCs w:val="28"/>
              </w:rPr>
            </w:pP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52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3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8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86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gridAfter w:val="1"/>
          <w:wAfter w:w="8" w:type="dxa"/>
          <w:trHeight w:val="1159"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TT</w:t>
            </w:r>
          </w:p>
        </w:tc>
        <w:tc>
          <w:tcPr>
            <w:tcW w:w="252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Tên vụ</w:t>
            </w:r>
          </w:p>
        </w:tc>
        <w:tc>
          <w:tcPr>
            <w:tcW w:w="234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Tên cơ quan, tổ chức, đơn vị xảy ra sự việc</w:t>
            </w:r>
          </w:p>
        </w:tc>
        <w:tc>
          <w:tcPr>
            <w:tcW w:w="332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Cơ quan thụ lý, giải quyết vụ việc</w:t>
            </w:r>
          </w:p>
        </w:tc>
        <w:tc>
          <w:tcPr>
            <w:tcW w:w="382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Tóm tắt nội dung vụ việc</w:t>
            </w:r>
          </w:p>
        </w:tc>
        <w:tc>
          <w:tcPr>
            <w:tcW w:w="860"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Ghi chú</w:t>
            </w: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2521"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234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3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8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860" w:type="dxa"/>
            <w:gridSpan w:val="3"/>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2521"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234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3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8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860" w:type="dxa"/>
            <w:gridSpan w:val="3"/>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2521"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234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3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8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860" w:type="dxa"/>
            <w:gridSpan w:val="3"/>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r>
    </w:tbl>
    <w:p/>
    <w:p/>
    <w:p/>
    <w:p/>
    <w:p/>
    <w:p/>
    <w:p/>
    <w:p/>
    <w:tbl>
      <w:tblPr>
        <w:tblStyle w:val="3"/>
        <w:tblW w:w="13800" w:type="dxa"/>
        <w:tblInd w:w="0" w:type="dxa"/>
        <w:tblLayout w:type="autofit"/>
        <w:tblCellMar>
          <w:top w:w="0" w:type="dxa"/>
          <w:left w:w="108" w:type="dxa"/>
          <w:bottom w:w="0" w:type="dxa"/>
          <w:right w:w="108" w:type="dxa"/>
        </w:tblCellMar>
      </w:tblPr>
      <w:tblGrid>
        <w:gridCol w:w="960"/>
        <w:gridCol w:w="2200"/>
        <w:gridCol w:w="1920"/>
        <w:gridCol w:w="1800"/>
        <w:gridCol w:w="2120"/>
        <w:gridCol w:w="1800"/>
        <w:gridCol w:w="2300"/>
        <w:gridCol w:w="280"/>
        <w:gridCol w:w="420"/>
      </w:tblGrid>
      <w:tr>
        <w:tblPrEx>
          <w:tblCellMar>
            <w:top w:w="0" w:type="dxa"/>
            <w:left w:w="108" w:type="dxa"/>
            <w:bottom w:w="0" w:type="dxa"/>
            <w:right w:w="108" w:type="dxa"/>
          </w:tblCellMar>
        </w:tblPrEx>
        <w:trPr>
          <w:trHeight w:val="300" w:hRule="atLeast"/>
        </w:trPr>
        <w:tc>
          <w:tcPr>
            <w:tcW w:w="508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4"/>
                <w:szCs w:val="24"/>
              </w:rPr>
            </w:pPr>
          </w:p>
        </w:tc>
        <w:tc>
          <w:tcPr>
            <w:tcW w:w="180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00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Biểu số: 03/PCTN</w:t>
            </w:r>
          </w:p>
        </w:tc>
      </w:tr>
      <w:tr>
        <w:tblPrEx>
          <w:tblCellMar>
            <w:top w:w="0" w:type="dxa"/>
            <w:left w:w="108" w:type="dxa"/>
            <w:bottom w:w="0" w:type="dxa"/>
            <w:right w:w="108" w:type="dxa"/>
          </w:tblCellMar>
        </w:tblPrEx>
        <w:trPr>
          <w:trHeight w:val="300" w:hRule="atLeast"/>
        </w:trPr>
        <w:tc>
          <w:tcPr>
            <w:tcW w:w="96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rPr>
            </w:pPr>
          </w:p>
        </w:tc>
        <w:tc>
          <w:tcPr>
            <w:tcW w:w="220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192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700"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96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2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9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700"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13800" w:type="dxa"/>
            <w:gridSpan w:val="9"/>
            <w:tcBorders>
              <w:top w:val="nil"/>
              <w:left w:val="nil"/>
              <w:bottom w:val="nil"/>
              <w:right w:val="nil"/>
            </w:tcBorders>
            <w:shd w:val="clear" w:color="auto" w:fill="auto"/>
            <w:vAlign w:val="bottom"/>
          </w:tcPr>
          <w:p>
            <w:pPr>
              <w:spacing w:after="24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KẾT QUẢ PHÁT HIỆN, KHẮC PHỤC CÁC VĂN BẢN CÒN SƠ HỞ, DỄ BỊ LỢI DỤNG ĐỂ THAM NHŨNG</w:t>
            </w:r>
            <w:r>
              <w:rPr>
                <w:rFonts w:ascii="Times New Roman" w:hAnsi="Times New Roman" w:eastAsia="Times New Roman" w:cs="Times New Roman"/>
                <w:b/>
                <w:bCs/>
                <w:sz w:val="28"/>
                <w:szCs w:val="28"/>
                <w:vertAlign w:val="superscript"/>
              </w:rPr>
              <w:t>(*)</w:t>
            </w:r>
            <w:r>
              <w:rPr>
                <w:rFonts w:ascii="Times New Roman" w:hAnsi="Times New Roman" w:eastAsia="Times New Roman" w:cs="Times New Roman"/>
                <w:b/>
                <w:bCs/>
                <w:sz w:val="28"/>
                <w:szCs w:val="28"/>
              </w:rPr>
              <w:t xml:space="preserve"> </w:t>
            </w:r>
          </w:p>
        </w:tc>
      </w:tr>
      <w:tr>
        <w:tblPrEx>
          <w:tblCellMar>
            <w:top w:w="0" w:type="dxa"/>
            <w:left w:w="108" w:type="dxa"/>
            <w:bottom w:w="0" w:type="dxa"/>
            <w:right w:w="108" w:type="dxa"/>
          </w:tblCellMar>
        </w:tblPrEx>
        <w:trPr>
          <w:gridAfter w:val="1"/>
          <w:wAfter w:w="420" w:type="dxa"/>
          <w:trHeight w:val="375" w:hRule="atLeast"/>
        </w:trPr>
        <w:tc>
          <w:tcPr>
            <w:tcW w:w="13380" w:type="dxa"/>
            <w:gridSpan w:val="8"/>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Số liệu tính từ ngày 01/</w:t>
            </w:r>
            <w:r>
              <w:rPr>
                <w:rFonts w:hint="default" w:ascii="Times New Roman" w:hAnsi="Times New Roman" w:eastAsia="Times New Roman" w:cs="Times New Roman"/>
                <w:b/>
                <w:bCs/>
                <w:sz w:val="28"/>
                <w:szCs w:val="28"/>
                <w:lang w:val="en-US"/>
              </w:rPr>
              <w:t>5</w:t>
            </w:r>
            <w:r>
              <w:rPr>
                <w:rFonts w:ascii="Times New Roman" w:hAnsi="Times New Roman" w:eastAsia="Times New Roman" w:cs="Times New Roman"/>
                <w:b/>
                <w:bCs/>
                <w:sz w:val="28"/>
                <w:szCs w:val="28"/>
              </w:rPr>
              <w:t xml:space="preserve">/2022 đến ngày </w:t>
            </w:r>
            <w:r>
              <w:rPr>
                <w:rFonts w:hint="default" w:ascii="Times New Roman" w:hAnsi="Times New Roman" w:eastAsia="Times New Roman" w:cs="Times New Roman"/>
                <w:b/>
                <w:bCs/>
                <w:sz w:val="28"/>
                <w:szCs w:val="28"/>
                <w:lang w:val="en-US"/>
              </w:rPr>
              <w:t>31</w:t>
            </w:r>
            <w:r>
              <w:rPr>
                <w:rFonts w:ascii="Times New Roman" w:hAnsi="Times New Roman" w:eastAsia="Times New Roman" w:cs="Times New Roman"/>
                <w:b/>
                <w:bCs/>
                <w:sz w:val="28"/>
                <w:szCs w:val="28"/>
              </w:rPr>
              <w:t>/</w:t>
            </w:r>
            <w:r>
              <w:rPr>
                <w:rFonts w:hint="default" w:ascii="Times New Roman" w:hAnsi="Times New Roman" w:eastAsia="Times New Roman" w:cs="Times New Roman"/>
                <w:b/>
                <w:bCs/>
                <w:sz w:val="28"/>
                <w:szCs w:val="28"/>
                <w:lang w:val="en-US"/>
              </w:rPr>
              <w:t>8</w:t>
            </w:r>
            <w:r>
              <w:rPr>
                <w:rFonts w:ascii="Times New Roman" w:hAnsi="Times New Roman" w:eastAsia="Times New Roman" w:cs="Times New Roman"/>
                <w:b/>
                <w:bCs/>
                <w:sz w:val="28"/>
                <w:szCs w:val="28"/>
              </w:rPr>
              <w:t>/2022</w:t>
            </w:r>
          </w:p>
        </w:tc>
      </w:tr>
      <w:tr>
        <w:tblPrEx>
          <w:tblCellMar>
            <w:top w:w="0" w:type="dxa"/>
            <w:left w:w="108" w:type="dxa"/>
            <w:bottom w:w="0" w:type="dxa"/>
            <w:right w:w="108" w:type="dxa"/>
          </w:tblCellMar>
        </w:tblPrEx>
        <w:trPr>
          <w:trHeight w:val="300" w:hRule="atLeast"/>
        </w:trPr>
        <w:tc>
          <w:tcPr>
            <w:tcW w:w="13800" w:type="dxa"/>
            <w:gridSpan w:val="9"/>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rPr>
            </w:pPr>
          </w:p>
        </w:tc>
      </w:tr>
      <w:tr>
        <w:tblPrEx>
          <w:tblCellMar>
            <w:top w:w="0" w:type="dxa"/>
            <w:left w:w="108" w:type="dxa"/>
            <w:bottom w:w="0" w:type="dxa"/>
            <w:right w:w="108" w:type="dxa"/>
          </w:tblCellMar>
        </w:tblPrEx>
        <w:trPr>
          <w:trHeight w:val="300" w:hRule="atLeast"/>
        </w:trPr>
        <w:tc>
          <w:tcPr>
            <w:tcW w:w="13800" w:type="dxa"/>
            <w:gridSpan w:val="9"/>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i/>
                <w:iCs/>
              </w:rPr>
            </w:pPr>
          </w:p>
        </w:tc>
      </w:tr>
      <w:tr>
        <w:tblPrEx>
          <w:tblCellMar>
            <w:top w:w="0" w:type="dxa"/>
            <w:left w:w="108" w:type="dxa"/>
            <w:bottom w:w="0" w:type="dxa"/>
            <w:right w:w="108" w:type="dxa"/>
          </w:tblCellMar>
        </w:tblPrEx>
        <w:trPr>
          <w:trHeight w:val="300" w:hRule="atLeast"/>
        </w:trPr>
        <w:tc>
          <w:tcPr>
            <w:tcW w:w="96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i/>
                <w:iCs/>
              </w:rPr>
            </w:pPr>
          </w:p>
        </w:tc>
        <w:tc>
          <w:tcPr>
            <w:tcW w:w="22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9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700"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525" w:hRule="atLeast"/>
        </w:trPr>
        <w:tc>
          <w:tcPr>
            <w:tcW w:w="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TT</w:t>
            </w:r>
          </w:p>
        </w:tc>
        <w:tc>
          <w:tcPr>
            <w:tcW w:w="22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 xml:space="preserve">Tên, số, ngày, tháng, năm </w:t>
            </w:r>
          </w:p>
        </w:tc>
        <w:tc>
          <w:tcPr>
            <w:tcW w:w="19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Cơ quan ban hành văn bản</w:t>
            </w:r>
          </w:p>
        </w:tc>
        <w:tc>
          <w:tcPr>
            <w:tcW w:w="18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Nội dung sơ hở, dễ bị lợi dụng để tham nhũng</w:t>
            </w:r>
          </w:p>
        </w:tc>
        <w:tc>
          <w:tcPr>
            <w:tcW w:w="6220" w:type="dxa"/>
            <w:gridSpan w:val="3"/>
            <w:tcBorders>
              <w:top w:val="single" w:color="auto" w:sz="4" w:space="0"/>
              <w:left w:val="nil"/>
              <w:bottom w:val="single" w:color="auto"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Kết quả khắc phục</w:t>
            </w:r>
          </w:p>
        </w:tc>
        <w:tc>
          <w:tcPr>
            <w:tcW w:w="70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Ghi chú</w:t>
            </w:r>
          </w:p>
        </w:tc>
      </w:tr>
      <w:tr>
        <w:tblPrEx>
          <w:tblCellMar>
            <w:top w:w="0" w:type="dxa"/>
            <w:left w:w="108" w:type="dxa"/>
            <w:bottom w:w="0" w:type="dxa"/>
            <w:right w:w="108" w:type="dxa"/>
          </w:tblCellMar>
        </w:tblPrEx>
        <w:trPr>
          <w:trHeight w:val="915" w:hRule="atLeast"/>
        </w:trPr>
        <w:tc>
          <w:tcPr>
            <w:tcW w:w="96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c>
          <w:tcPr>
            <w:tcW w:w="220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c>
          <w:tcPr>
            <w:tcW w:w="192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c>
          <w:tcPr>
            <w:tcW w:w="180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c>
          <w:tcPr>
            <w:tcW w:w="21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Đã được khắc phục theo thẩm quyền</w:t>
            </w:r>
          </w:p>
        </w:tc>
        <w:tc>
          <w:tcPr>
            <w:tcW w:w="1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Chưa khắc phục xong</w:t>
            </w:r>
          </w:p>
        </w:tc>
        <w:tc>
          <w:tcPr>
            <w:tcW w:w="23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Nguyên nhân của việc chưa khắc phục xong</w:t>
            </w:r>
          </w:p>
        </w:tc>
        <w:tc>
          <w:tcPr>
            <w:tcW w:w="700" w:type="dxa"/>
            <w:gridSpan w:val="2"/>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MS</w:t>
            </w:r>
          </w:p>
        </w:tc>
        <w:tc>
          <w:tcPr>
            <w:tcW w:w="22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9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1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3</w:t>
            </w:r>
          </w:p>
        </w:tc>
        <w:tc>
          <w:tcPr>
            <w:tcW w:w="21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4</w:t>
            </w:r>
          </w:p>
        </w:tc>
        <w:tc>
          <w:tcPr>
            <w:tcW w:w="1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5</w:t>
            </w:r>
          </w:p>
        </w:tc>
        <w:tc>
          <w:tcPr>
            <w:tcW w:w="23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6</w:t>
            </w:r>
          </w:p>
        </w:tc>
        <w:tc>
          <w:tcPr>
            <w:tcW w:w="700" w:type="dxa"/>
            <w:gridSpan w:val="2"/>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7</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2200" w:type="dxa"/>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w:t>
            </w:r>
          </w:p>
        </w:tc>
        <w:tc>
          <w:tcPr>
            <w:tcW w:w="19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1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3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700" w:type="dxa"/>
            <w:gridSpan w:val="2"/>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2200" w:type="dxa"/>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w:t>
            </w:r>
          </w:p>
        </w:tc>
        <w:tc>
          <w:tcPr>
            <w:tcW w:w="19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1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3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700" w:type="dxa"/>
            <w:gridSpan w:val="2"/>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w:t>
            </w:r>
          </w:p>
        </w:tc>
        <w:tc>
          <w:tcPr>
            <w:tcW w:w="2200" w:type="dxa"/>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w:t>
            </w:r>
          </w:p>
        </w:tc>
        <w:tc>
          <w:tcPr>
            <w:tcW w:w="19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1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3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700" w:type="dxa"/>
            <w:gridSpan w:val="2"/>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Tổng số:</w:t>
            </w:r>
          </w:p>
        </w:tc>
        <w:tc>
          <w:tcPr>
            <w:tcW w:w="2200" w:type="dxa"/>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w:t>
            </w:r>
          </w:p>
        </w:tc>
        <w:tc>
          <w:tcPr>
            <w:tcW w:w="19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1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3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700" w:type="dxa"/>
            <w:gridSpan w:val="2"/>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r>
    </w:tbl>
    <w:p/>
    <w:sectPr>
      <w:headerReference r:id="rId6" w:type="first"/>
      <w:headerReference r:id="rId5" w:type="default"/>
      <w:pgSz w:w="16838" w:h="11906" w:orient="landscape"/>
      <w:pgMar w:top="1440" w:right="1440" w:bottom="1440" w:left="1440"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4A"/>
    <w:rsid w:val="00003F88"/>
    <w:rsid w:val="00024FAA"/>
    <w:rsid w:val="000746FD"/>
    <w:rsid w:val="000A068D"/>
    <w:rsid w:val="000E327B"/>
    <w:rsid w:val="000E4813"/>
    <w:rsid w:val="002133DE"/>
    <w:rsid w:val="00243BE8"/>
    <w:rsid w:val="002656E3"/>
    <w:rsid w:val="002D6696"/>
    <w:rsid w:val="00303AFC"/>
    <w:rsid w:val="00335BCA"/>
    <w:rsid w:val="003A5708"/>
    <w:rsid w:val="003B7608"/>
    <w:rsid w:val="00405E29"/>
    <w:rsid w:val="006A5E8D"/>
    <w:rsid w:val="007B309E"/>
    <w:rsid w:val="007D2E25"/>
    <w:rsid w:val="008837FC"/>
    <w:rsid w:val="00C80E4A"/>
    <w:rsid w:val="00CE4079"/>
    <w:rsid w:val="00D07A55"/>
    <w:rsid w:val="00FB4142"/>
    <w:rsid w:val="17D426A8"/>
    <w:rsid w:val="2CEA7A99"/>
    <w:rsid w:val="3A1A0893"/>
    <w:rsid w:val="3CDD5C6A"/>
    <w:rsid w:val="42D25330"/>
    <w:rsid w:val="45AB0F6F"/>
    <w:rsid w:val="4B9F15A9"/>
    <w:rsid w:val="4FDD6AFC"/>
    <w:rsid w:val="50BF3140"/>
    <w:rsid w:val="6D552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6"/>
    <w:semiHidden/>
    <w:unhideWhenUsed/>
    <w:qFormat/>
    <w:uiPriority w:val="99"/>
    <w:pPr>
      <w:spacing w:after="0" w:line="240" w:lineRule="auto"/>
    </w:pPr>
    <w:rPr>
      <w:rFonts w:ascii="Segoe UI" w:hAnsi="Segoe UI" w:cs="Segoe UI"/>
      <w:sz w:val="18"/>
      <w:szCs w:val="18"/>
    </w:rPr>
  </w:style>
  <w:style w:type="character" w:styleId="5">
    <w:name w:val="FollowedHyperlink"/>
    <w:basedOn w:val="2"/>
    <w:semiHidden/>
    <w:unhideWhenUsed/>
    <w:qFormat/>
    <w:uiPriority w:val="99"/>
    <w:rPr>
      <w:color w:val="800080"/>
      <w:u w:val="single"/>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tabs>
        <w:tab w:val="center" w:pos="4153"/>
        <w:tab w:val="right" w:pos="8306"/>
      </w:tabs>
      <w:snapToGrid w:val="0"/>
    </w:pPr>
    <w:rPr>
      <w:sz w:val="18"/>
      <w:szCs w:val="18"/>
    </w:rPr>
  </w:style>
  <w:style w:type="character" w:styleId="8">
    <w:name w:val="Hyperlink"/>
    <w:basedOn w:val="2"/>
    <w:semiHidden/>
    <w:unhideWhenUsed/>
    <w:qFormat/>
    <w:uiPriority w:val="99"/>
    <w:rPr>
      <w:color w:val="0000FF"/>
      <w:u w:val="single"/>
    </w:rPr>
  </w:style>
  <w:style w:type="paragraph" w:customStyle="1" w:styleId="9">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
    <w:name w:val="font5"/>
    <w:basedOn w:val="1"/>
    <w:qFormat/>
    <w:uiPriority w:val="0"/>
    <w:pPr>
      <w:spacing w:before="100" w:beforeAutospacing="1" w:after="100" w:afterAutospacing="1" w:line="240" w:lineRule="auto"/>
    </w:pPr>
    <w:rPr>
      <w:rFonts w:ascii="Times New Roman" w:hAnsi="Times New Roman" w:eastAsia="Times New Roman" w:cs="Times New Roman"/>
      <w:b/>
      <w:bCs/>
      <w:sz w:val="28"/>
      <w:szCs w:val="28"/>
    </w:rPr>
  </w:style>
  <w:style w:type="paragraph" w:customStyle="1" w:styleId="11">
    <w:name w:val="font6"/>
    <w:basedOn w:val="1"/>
    <w:qFormat/>
    <w:uiPriority w:val="0"/>
    <w:pP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12">
    <w:name w:val="font7"/>
    <w:basedOn w:val="1"/>
    <w:qFormat/>
    <w:uiPriority w:val="0"/>
    <w:pP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13">
    <w:name w:val="xl65"/>
    <w:basedOn w:val="1"/>
    <w:qFormat/>
    <w:uiPriority w:val="0"/>
    <w:pP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14">
    <w:name w:val="xl66"/>
    <w:basedOn w:val="1"/>
    <w:qFormat/>
    <w:uiPriority w:val="0"/>
    <w:pPr>
      <w:spacing w:before="100" w:beforeAutospacing="1" w:after="100" w:afterAutospacing="1" w:line="240" w:lineRule="auto"/>
      <w:jc w:val="center"/>
    </w:pPr>
    <w:rPr>
      <w:rFonts w:ascii="Times New Roman" w:hAnsi="Times New Roman" w:eastAsia="Times New Roman" w:cs="Times New Roman"/>
      <w:b/>
      <w:bCs/>
      <w:sz w:val="28"/>
      <w:szCs w:val="28"/>
    </w:rPr>
  </w:style>
  <w:style w:type="paragraph" w:customStyle="1" w:styleId="15">
    <w:name w:val="xl67"/>
    <w:basedOn w:val="1"/>
    <w:qFormat/>
    <w:uiPriority w:val="0"/>
    <w:pPr>
      <w:spacing w:before="100" w:beforeAutospacing="1" w:after="100" w:afterAutospacing="1" w:line="240" w:lineRule="auto"/>
    </w:pPr>
    <w:rPr>
      <w:rFonts w:ascii="Times New Roman" w:hAnsi="Times New Roman" w:eastAsia="Times New Roman" w:cs="Times New Roman"/>
      <w:b/>
      <w:bCs/>
      <w:sz w:val="28"/>
      <w:szCs w:val="28"/>
    </w:rPr>
  </w:style>
  <w:style w:type="paragraph" w:customStyle="1" w:styleId="16">
    <w:name w:val="xl68"/>
    <w:basedOn w:val="1"/>
    <w:qFormat/>
    <w:uiPriority w:val="0"/>
    <w:pPr>
      <w:spacing w:before="100" w:beforeAutospacing="1" w:after="100" w:afterAutospacing="1" w:line="240" w:lineRule="auto"/>
    </w:pPr>
    <w:rPr>
      <w:rFonts w:ascii="Times New Roman" w:hAnsi="Times New Roman" w:eastAsia="Times New Roman" w:cs="Times New Roman"/>
      <w:b/>
      <w:bCs/>
      <w:sz w:val="28"/>
      <w:szCs w:val="28"/>
    </w:rPr>
  </w:style>
  <w:style w:type="paragraph" w:customStyle="1" w:styleId="17">
    <w:name w:val="xl69"/>
    <w:basedOn w:val="1"/>
    <w:qFormat/>
    <w:uiPriority w:val="0"/>
    <w:pPr>
      <w:spacing w:before="100" w:beforeAutospacing="1" w:after="100" w:afterAutospacing="1" w:line="240" w:lineRule="auto"/>
      <w:jc w:val="center"/>
    </w:pPr>
    <w:rPr>
      <w:rFonts w:ascii="Times New Roman" w:hAnsi="Times New Roman" w:eastAsia="Times New Roman" w:cs="Times New Roman"/>
      <w:i/>
      <w:iCs/>
      <w:sz w:val="28"/>
      <w:szCs w:val="28"/>
    </w:rPr>
  </w:style>
  <w:style w:type="paragraph" w:customStyle="1" w:styleId="18">
    <w:name w:val="xl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sz w:val="28"/>
      <w:szCs w:val="28"/>
    </w:rPr>
  </w:style>
  <w:style w:type="paragraph" w:customStyle="1" w:styleId="19">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s="Times New Roman"/>
      <w:b/>
      <w:bCs/>
      <w:sz w:val="28"/>
      <w:szCs w:val="28"/>
    </w:rPr>
  </w:style>
  <w:style w:type="paragraph" w:customStyle="1" w:styleId="20">
    <w:name w:val="xl7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s="Times New Roman"/>
      <w:sz w:val="28"/>
      <w:szCs w:val="28"/>
    </w:rPr>
  </w:style>
  <w:style w:type="paragraph" w:customStyle="1" w:styleId="21">
    <w:name w:val="xl7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sz w:val="28"/>
      <w:szCs w:val="28"/>
    </w:rPr>
  </w:style>
  <w:style w:type="paragraph" w:customStyle="1" w:styleId="22">
    <w:name w:val="xl7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b/>
      <w:bCs/>
      <w:sz w:val="28"/>
      <w:szCs w:val="28"/>
    </w:rPr>
  </w:style>
  <w:style w:type="paragraph" w:customStyle="1" w:styleId="23">
    <w:name w:val="xl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b/>
      <w:bCs/>
      <w:i/>
      <w:iCs/>
      <w:sz w:val="28"/>
      <w:szCs w:val="28"/>
    </w:rPr>
  </w:style>
  <w:style w:type="paragraph" w:customStyle="1" w:styleId="2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25">
    <w:name w:val="xl7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sz w:val="28"/>
      <w:szCs w:val="28"/>
    </w:rPr>
  </w:style>
  <w:style w:type="paragraph" w:customStyle="1" w:styleId="26">
    <w:name w:val="xl7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sz w:val="28"/>
      <w:szCs w:val="28"/>
    </w:rPr>
  </w:style>
  <w:style w:type="paragraph" w:customStyle="1" w:styleId="27">
    <w:name w:val="xl7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i/>
      <w:iCs/>
      <w:sz w:val="28"/>
      <w:szCs w:val="28"/>
    </w:rPr>
  </w:style>
  <w:style w:type="paragraph" w:customStyle="1" w:styleId="28">
    <w:name w:val="xl8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i/>
      <w:iCs/>
      <w:sz w:val="28"/>
      <w:szCs w:val="28"/>
    </w:rPr>
  </w:style>
  <w:style w:type="paragraph" w:customStyle="1" w:styleId="2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30">
    <w:name w:val="xl8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s="Times New Roman"/>
      <w:b/>
      <w:bCs/>
      <w:i/>
      <w:iCs/>
      <w:sz w:val="28"/>
      <w:szCs w:val="28"/>
    </w:rPr>
  </w:style>
  <w:style w:type="paragraph" w:customStyle="1" w:styleId="3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i/>
      <w:iCs/>
      <w:sz w:val="28"/>
      <w:szCs w:val="28"/>
    </w:rPr>
  </w:style>
  <w:style w:type="paragraph" w:customStyle="1" w:styleId="32">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sz w:val="28"/>
      <w:szCs w:val="28"/>
    </w:rPr>
  </w:style>
  <w:style w:type="paragraph" w:customStyle="1" w:styleId="33">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sz w:val="28"/>
      <w:szCs w:val="28"/>
    </w:rPr>
  </w:style>
  <w:style w:type="paragraph" w:customStyle="1" w:styleId="34">
    <w:name w:val="xl86"/>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b/>
      <w:bCs/>
      <w:sz w:val="28"/>
      <w:szCs w:val="28"/>
    </w:rPr>
  </w:style>
  <w:style w:type="paragraph" w:customStyle="1" w:styleId="35">
    <w:name w:val="xl87"/>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b/>
      <w:bCs/>
      <w:sz w:val="28"/>
      <w:szCs w:val="28"/>
    </w:rPr>
  </w:style>
  <w:style w:type="character" w:customStyle="1" w:styleId="36">
    <w:name w:val="Balloon Text Char"/>
    <w:basedOn w:val="2"/>
    <w:link w:val="4"/>
    <w:semiHidden/>
    <w:qFormat/>
    <w:uiPriority w:val="99"/>
    <w:rPr>
      <w:rFonts w:ascii="Segoe UI" w:hAnsi="Segoe UI" w:cs="Segoe UI"/>
      <w:sz w:val="18"/>
      <w:szCs w:val="18"/>
    </w:rPr>
  </w:style>
  <w:style w:type="character" w:customStyle="1" w:styleId="37">
    <w:name w:val="font61"/>
    <w:qFormat/>
    <w:uiPriority w:val="0"/>
    <w:rPr>
      <w:rFonts w:hint="default" w:ascii="Times New Roman" w:hAnsi="Times New Roman" w:cs="Times New Roman"/>
      <w:b/>
      <w:bCs/>
      <w:color w:val="000000"/>
      <w:u w:val="none"/>
    </w:rPr>
  </w:style>
  <w:style w:type="character" w:customStyle="1" w:styleId="38">
    <w:name w:val="font51"/>
    <w:qFormat/>
    <w:uiPriority w:val="0"/>
    <w:rPr>
      <w:rFonts w:hint="default" w:ascii="Times New Roman" w:hAnsi="Times New Roman" w:cs="Times New Roman"/>
      <w:color w:val="000000"/>
      <w:u w:val="none"/>
    </w:rPr>
  </w:style>
  <w:style w:type="character" w:customStyle="1" w:styleId="39">
    <w:name w:val="font01"/>
    <w:qFormat/>
    <w:uiPriority w:val="0"/>
    <w:rPr>
      <w:rFonts w:hint="default" w:ascii="Times New Roman" w:hAnsi="Times New Roman" w:cs="Times New Roman"/>
      <w:b/>
      <w:bCs/>
      <w:i/>
      <w:iCs/>
      <w:color w:val="000000"/>
      <w:u w:val="none"/>
    </w:rPr>
  </w:style>
  <w:style w:type="character" w:customStyle="1" w:styleId="40">
    <w:name w:val="font31"/>
    <w:qFormat/>
    <w:uiPriority w:val="0"/>
    <w:rPr>
      <w:rFonts w:hint="default" w:ascii="Times New Roman" w:hAnsi="Times New Roman" w:cs="Times New Roman"/>
      <w:color w:val="00000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1830</Words>
  <Characters>10431</Characters>
  <Lines>86</Lines>
  <Paragraphs>24</Paragraphs>
  <TotalTime>59</TotalTime>
  <ScaleCrop>false</ScaleCrop>
  <LinksUpToDate>false</LinksUpToDate>
  <CharactersWithSpaces>12237</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2022-04-25T04:09:00Z</dcterms:created>
  <dc:creator>Windows User</dc:creator>
  <cp:lastModifiedBy>ACER</cp:lastModifiedBy>
  <cp:lastPrinted>2022-09-15T08:04:49Z</cp:lastPrinted>
  <dcterms:modified xsi:type="dcterms:W3CDTF">2022-09-15T08:06:53Z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DB2B2ACCC7B54317B315616C1C4EFCC0</vt:lpwstr>
  </property>
</Properties>
</file>